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41F" w:rsidRDefault="00CF00B8">
      <w:pPr>
        <w:rPr>
          <w:lang w:val="ca-ES"/>
        </w:rPr>
      </w:pPr>
      <w:proofErr w:type="spellStart"/>
      <w:r>
        <w:rPr>
          <w:lang w:val="ca-ES"/>
        </w:rPr>
        <w:t>Exàmen</w:t>
      </w:r>
      <w:proofErr w:type="spellEnd"/>
      <w:r>
        <w:rPr>
          <w:lang w:val="ca-ES"/>
        </w:rPr>
        <w:t xml:space="preserve"> de català.</w:t>
      </w:r>
    </w:p>
    <w:p w:rsidR="00CF00B8" w:rsidRDefault="00CF00B8">
      <w:pPr>
        <w:rPr>
          <w:lang w:val="ca-ES"/>
        </w:rPr>
      </w:pPr>
    </w:p>
    <w:p w:rsidR="00CF00B8" w:rsidRPr="00CF00B8" w:rsidRDefault="00CF00B8" w:rsidP="00CF00B8">
      <w:pPr>
        <w:pStyle w:val="Prrafodelista"/>
        <w:numPr>
          <w:ilvl w:val="0"/>
          <w:numId w:val="1"/>
        </w:numPr>
        <w:rPr>
          <w:lang w:val="ca-ES"/>
        </w:rPr>
      </w:pPr>
      <w:r w:rsidRPr="00CF00B8">
        <w:rPr>
          <w:lang w:val="ca-ES"/>
        </w:rPr>
        <w:t xml:space="preserve">separa aquest poema, posa quantes </w:t>
      </w:r>
      <w:proofErr w:type="spellStart"/>
      <w:r w:rsidRPr="00CF00B8">
        <w:rPr>
          <w:lang w:val="ca-ES"/>
        </w:rPr>
        <w:t>sil.labes</w:t>
      </w:r>
      <w:proofErr w:type="spellEnd"/>
      <w:r w:rsidRPr="00CF00B8">
        <w:rPr>
          <w:lang w:val="ca-ES"/>
        </w:rPr>
        <w:t xml:space="preserve"> té i la lletra</w:t>
      </w:r>
      <w:r w:rsidR="001B0909">
        <w:rPr>
          <w:lang w:val="ca-ES"/>
        </w:rPr>
        <w:t xml:space="preserve"> (1)</w:t>
      </w:r>
    </w:p>
    <w:p w:rsidR="00CF00B8" w:rsidRDefault="00CF00B8" w:rsidP="00CF00B8">
      <w:pPr>
        <w:pStyle w:val="Prrafodelista"/>
        <w:rPr>
          <w:lang w:val="ca-ES"/>
        </w:rPr>
      </w:pPr>
    </w:p>
    <w:p w:rsidR="00CF00B8" w:rsidRDefault="00CF00B8" w:rsidP="00CF00B8">
      <w:pPr>
        <w:pStyle w:val="Prrafodelista"/>
        <w:rPr>
          <w:lang w:val="ca-ES"/>
        </w:rPr>
      </w:pPr>
      <w:r>
        <w:rPr>
          <w:lang w:val="ca-ES"/>
        </w:rPr>
        <w:t>carregueu-me bé la pila</w:t>
      </w:r>
    </w:p>
    <w:p w:rsidR="00CF00B8" w:rsidRDefault="00CF00B8" w:rsidP="00CF00B8">
      <w:pPr>
        <w:pStyle w:val="Prrafodelista"/>
        <w:rPr>
          <w:lang w:val="ca-ES"/>
        </w:rPr>
      </w:pPr>
      <w:r>
        <w:rPr>
          <w:lang w:val="ca-ES"/>
        </w:rPr>
        <w:t>que he de fer molta claror,</w:t>
      </w:r>
    </w:p>
    <w:p w:rsidR="00CF00B8" w:rsidRDefault="00CF00B8" w:rsidP="00CF00B8">
      <w:pPr>
        <w:pStyle w:val="Prrafodelista"/>
        <w:rPr>
          <w:lang w:val="ca-ES"/>
        </w:rPr>
      </w:pPr>
      <w:r>
        <w:rPr>
          <w:lang w:val="ca-ES"/>
        </w:rPr>
        <w:t>asseguda al branquilló,</w:t>
      </w:r>
    </w:p>
    <w:p w:rsidR="00CF00B8" w:rsidRDefault="00CF00B8" w:rsidP="00CF00B8">
      <w:pPr>
        <w:pStyle w:val="Prrafodelista"/>
        <w:rPr>
          <w:lang w:val="ca-ES"/>
        </w:rPr>
      </w:pPr>
      <w:r>
        <w:rPr>
          <w:lang w:val="ca-ES"/>
        </w:rPr>
        <w:t>que és cosa que molt s’estil.la</w:t>
      </w:r>
    </w:p>
    <w:p w:rsidR="00CF00B8" w:rsidRDefault="00CF00B8" w:rsidP="00CF00B8">
      <w:pPr>
        <w:pStyle w:val="Prrafodelista"/>
        <w:rPr>
          <w:lang w:val="ca-ES"/>
        </w:rPr>
      </w:pPr>
    </w:p>
    <w:p w:rsidR="00CF00B8" w:rsidRDefault="00CF00B8" w:rsidP="00CF00B8">
      <w:pPr>
        <w:pStyle w:val="Prrafodelista"/>
        <w:numPr>
          <w:ilvl w:val="0"/>
          <w:numId w:val="1"/>
        </w:numPr>
        <w:rPr>
          <w:lang w:val="ca-ES"/>
        </w:rPr>
      </w:pPr>
      <w:r>
        <w:rPr>
          <w:lang w:val="ca-ES"/>
        </w:rPr>
        <w:t>posa les parts correctes de un teatre:</w:t>
      </w:r>
      <w:r w:rsidR="001B0909">
        <w:rPr>
          <w:lang w:val="ca-ES"/>
        </w:rPr>
        <w:t xml:space="preserve"> (1p)</w:t>
      </w:r>
    </w:p>
    <w:p w:rsidR="00CF00B8" w:rsidRDefault="00CF00B8" w:rsidP="00CF00B8">
      <w:pPr>
        <w:rPr>
          <w:lang w:val="ca-ES"/>
        </w:rPr>
      </w:pPr>
      <w:r>
        <w:rPr>
          <w:noProof/>
        </w:rPr>
        <w:drawing>
          <wp:inline distT="0" distB="0" distL="0" distR="0">
            <wp:extent cx="5391150" cy="2552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2552700"/>
                    </a:xfrm>
                    <a:prstGeom prst="rect">
                      <a:avLst/>
                    </a:prstGeom>
                    <a:noFill/>
                    <a:ln>
                      <a:noFill/>
                    </a:ln>
                  </pic:spPr>
                </pic:pic>
              </a:graphicData>
            </a:graphic>
          </wp:inline>
        </w:drawing>
      </w:r>
    </w:p>
    <w:p w:rsidR="000111E1" w:rsidRDefault="000111E1" w:rsidP="000111E1">
      <w:pPr>
        <w:pStyle w:val="Prrafodelista"/>
        <w:numPr>
          <w:ilvl w:val="0"/>
          <w:numId w:val="1"/>
        </w:numPr>
        <w:rPr>
          <w:lang w:val="ca-ES"/>
        </w:rPr>
      </w:pPr>
      <w:r>
        <w:rPr>
          <w:lang w:val="ca-ES"/>
        </w:rPr>
        <w:t xml:space="preserve">vocabulari: </w:t>
      </w:r>
      <w:r w:rsidR="001B0909">
        <w:rPr>
          <w:lang w:val="ca-ES"/>
        </w:rPr>
        <w:t>(1,5p)</w:t>
      </w:r>
    </w:p>
    <w:p w:rsidR="000111E1" w:rsidRDefault="000111E1" w:rsidP="000111E1">
      <w:pPr>
        <w:pStyle w:val="Prrafodelista"/>
        <w:numPr>
          <w:ilvl w:val="0"/>
          <w:numId w:val="2"/>
        </w:numPr>
        <w:rPr>
          <w:lang w:val="ca-ES"/>
        </w:rPr>
      </w:pPr>
      <w:r>
        <w:rPr>
          <w:lang w:val="ca-ES"/>
        </w:rPr>
        <w:t>que es un monòleg?</w:t>
      </w:r>
    </w:p>
    <w:p w:rsidR="000111E1" w:rsidRDefault="000111E1" w:rsidP="000111E1">
      <w:pPr>
        <w:rPr>
          <w:lang w:val="ca-ES"/>
        </w:rPr>
      </w:pPr>
    </w:p>
    <w:p w:rsidR="000111E1" w:rsidRDefault="000111E1" w:rsidP="000111E1">
      <w:pPr>
        <w:pStyle w:val="Prrafodelista"/>
        <w:numPr>
          <w:ilvl w:val="0"/>
          <w:numId w:val="2"/>
        </w:numPr>
        <w:rPr>
          <w:lang w:val="ca-ES"/>
        </w:rPr>
      </w:pPr>
      <w:r>
        <w:rPr>
          <w:lang w:val="ca-ES"/>
        </w:rPr>
        <w:t xml:space="preserve">Que es un </w:t>
      </w:r>
      <w:proofErr w:type="spellStart"/>
      <w:r>
        <w:rPr>
          <w:lang w:val="ca-ES"/>
        </w:rPr>
        <w:t>col.loqui</w:t>
      </w:r>
      <w:proofErr w:type="spellEnd"/>
      <w:r>
        <w:rPr>
          <w:lang w:val="ca-ES"/>
        </w:rPr>
        <w:t>?</w:t>
      </w:r>
    </w:p>
    <w:p w:rsidR="000111E1" w:rsidRPr="000111E1" w:rsidRDefault="000111E1" w:rsidP="000111E1">
      <w:pPr>
        <w:pStyle w:val="Prrafodelista"/>
        <w:rPr>
          <w:lang w:val="ca-ES"/>
        </w:rPr>
      </w:pPr>
    </w:p>
    <w:p w:rsidR="000111E1" w:rsidRDefault="000111E1" w:rsidP="000111E1">
      <w:pPr>
        <w:rPr>
          <w:lang w:val="ca-ES"/>
        </w:rPr>
      </w:pPr>
    </w:p>
    <w:p w:rsidR="001B0909" w:rsidRPr="001B0909" w:rsidRDefault="000111E1" w:rsidP="001B0909">
      <w:pPr>
        <w:pStyle w:val="Prrafodelista"/>
        <w:numPr>
          <w:ilvl w:val="0"/>
          <w:numId w:val="2"/>
        </w:numPr>
        <w:rPr>
          <w:lang w:val="ca-ES"/>
        </w:rPr>
      </w:pPr>
      <w:r>
        <w:rPr>
          <w:lang w:val="ca-ES"/>
        </w:rPr>
        <w:t xml:space="preserve">Que es una </w:t>
      </w:r>
      <w:proofErr w:type="spellStart"/>
      <w:r>
        <w:rPr>
          <w:lang w:val="ca-ES"/>
        </w:rPr>
        <w:t>interpel.lació</w:t>
      </w:r>
      <w:proofErr w:type="spellEnd"/>
      <w:r>
        <w:rPr>
          <w:lang w:val="ca-ES"/>
        </w:rPr>
        <w:t>?</w:t>
      </w:r>
    </w:p>
    <w:p w:rsidR="000111E1" w:rsidRDefault="000111E1" w:rsidP="000111E1">
      <w:pPr>
        <w:rPr>
          <w:lang w:val="ca-ES"/>
        </w:rPr>
      </w:pPr>
    </w:p>
    <w:p w:rsidR="000111E1" w:rsidRDefault="000111E1" w:rsidP="000111E1">
      <w:pPr>
        <w:pStyle w:val="Prrafodelista"/>
        <w:numPr>
          <w:ilvl w:val="0"/>
          <w:numId w:val="2"/>
        </w:numPr>
        <w:rPr>
          <w:lang w:val="ca-ES"/>
        </w:rPr>
      </w:pPr>
      <w:r>
        <w:rPr>
          <w:lang w:val="ca-ES"/>
        </w:rPr>
        <w:t>Que es la escenografia auditiva?</w:t>
      </w:r>
    </w:p>
    <w:p w:rsidR="001B0909" w:rsidRPr="001B0909" w:rsidRDefault="001B0909" w:rsidP="001B0909">
      <w:pPr>
        <w:pStyle w:val="Prrafodelista"/>
        <w:rPr>
          <w:lang w:val="ca-ES"/>
        </w:rPr>
      </w:pPr>
    </w:p>
    <w:p w:rsidR="001B0909" w:rsidRPr="001B0909" w:rsidRDefault="001B0909" w:rsidP="001B0909">
      <w:pPr>
        <w:rPr>
          <w:lang w:val="ca-ES"/>
        </w:rPr>
      </w:pPr>
    </w:p>
    <w:p w:rsidR="001B0909" w:rsidRPr="001B0909" w:rsidRDefault="001B0909" w:rsidP="001B0909">
      <w:pPr>
        <w:pStyle w:val="Prrafodelista"/>
        <w:rPr>
          <w:lang w:val="ca-ES"/>
        </w:rPr>
      </w:pPr>
    </w:p>
    <w:p w:rsidR="001B0909" w:rsidRDefault="001B0909" w:rsidP="000111E1">
      <w:pPr>
        <w:pStyle w:val="Prrafodelista"/>
        <w:numPr>
          <w:ilvl w:val="0"/>
          <w:numId w:val="2"/>
        </w:numPr>
        <w:rPr>
          <w:lang w:val="ca-ES"/>
        </w:rPr>
      </w:pPr>
      <w:r>
        <w:rPr>
          <w:lang w:val="ca-ES"/>
        </w:rPr>
        <w:t>i la audiovisual?</w:t>
      </w:r>
    </w:p>
    <w:p w:rsidR="000111E1" w:rsidRPr="000111E1" w:rsidRDefault="000111E1" w:rsidP="000111E1">
      <w:pPr>
        <w:pStyle w:val="Prrafodelista"/>
        <w:rPr>
          <w:lang w:val="ca-ES"/>
        </w:rPr>
      </w:pPr>
    </w:p>
    <w:p w:rsidR="000111E1" w:rsidRDefault="000111E1" w:rsidP="000111E1">
      <w:pPr>
        <w:rPr>
          <w:lang w:val="ca-ES"/>
        </w:rPr>
      </w:pPr>
    </w:p>
    <w:p w:rsidR="001B0909" w:rsidRDefault="001B0909" w:rsidP="001B0909">
      <w:pPr>
        <w:pStyle w:val="Prrafodelista"/>
        <w:ind w:left="785"/>
        <w:rPr>
          <w:lang w:val="ca-ES"/>
        </w:rPr>
      </w:pPr>
    </w:p>
    <w:p w:rsidR="001B0909" w:rsidRDefault="001B0909" w:rsidP="001B0909">
      <w:pPr>
        <w:pStyle w:val="Prrafodelista"/>
        <w:rPr>
          <w:lang w:val="ca-ES"/>
        </w:rPr>
      </w:pPr>
    </w:p>
    <w:p w:rsidR="001B0909" w:rsidRDefault="001B0909" w:rsidP="001B0909">
      <w:pPr>
        <w:pStyle w:val="Prrafodelista"/>
        <w:rPr>
          <w:lang w:val="ca-ES"/>
        </w:rPr>
      </w:pPr>
    </w:p>
    <w:p w:rsidR="000111E1" w:rsidRPr="001B0909" w:rsidRDefault="000111E1" w:rsidP="001B0909">
      <w:pPr>
        <w:pStyle w:val="Prrafodelista"/>
        <w:numPr>
          <w:ilvl w:val="0"/>
          <w:numId w:val="1"/>
        </w:numPr>
        <w:rPr>
          <w:lang w:val="ca-ES"/>
        </w:rPr>
      </w:pPr>
      <w:r w:rsidRPr="001B0909">
        <w:rPr>
          <w:lang w:val="ca-ES"/>
        </w:rPr>
        <w:t>Text: llegeix i completa el quadre</w:t>
      </w:r>
      <w:r w:rsidR="001B0909">
        <w:rPr>
          <w:lang w:val="ca-ES"/>
        </w:rPr>
        <w:t xml:space="preserve"> (2p)</w:t>
      </w:r>
    </w:p>
    <w:p w:rsidR="008731EB" w:rsidRDefault="000111E1" w:rsidP="000111E1">
      <w:pPr>
        <w:rPr>
          <w:lang w:val="ca-ES"/>
        </w:rPr>
      </w:pPr>
      <w:r w:rsidRPr="008731EB">
        <w:rPr>
          <w:b/>
          <w:u w:val="single"/>
          <w:lang w:val="ca-ES"/>
        </w:rPr>
        <w:t>La nit havia caigut</w:t>
      </w:r>
      <w:r>
        <w:rPr>
          <w:lang w:val="ca-ES"/>
        </w:rPr>
        <w:t xml:space="preserve"> de sobte, sense avís previ. Ningú no ho havia vist venir. Ningú no s’esperava una arribada tant sobtada de la foscor fins que la negror més absoluta ja s’havia estès arreu. Com si una </w:t>
      </w:r>
      <w:proofErr w:type="spellStart"/>
      <w:r>
        <w:rPr>
          <w:lang w:val="ca-ES"/>
        </w:rPr>
        <w:t>sinista</w:t>
      </w:r>
      <w:proofErr w:type="spellEnd"/>
      <w:r>
        <w:rPr>
          <w:lang w:val="ca-ES"/>
        </w:rPr>
        <w:t xml:space="preserve"> </w:t>
      </w:r>
      <w:r w:rsidRPr="008731EB">
        <w:rPr>
          <w:b/>
          <w:u w:val="single"/>
          <w:lang w:val="ca-ES"/>
        </w:rPr>
        <w:t>pluja de forats negres</w:t>
      </w:r>
      <w:r>
        <w:rPr>
          <w:lang w:val="ca-ES"/>
        </w:rPr>
        <w:t xml:space="preserve"> hagués caigut damunt la terra deixant esteses unes tenebres tan profundes i denses que sembraven palpables. Talment com si un desconcertant </w:t>
      </w:r>
      <w:r w:rsidRPr="008731EB">
        <w:rPr>
          <w:b/>
          <w:u w:val="single"/>
          <w:lang w:val="ca-ES"/>
        </w:rPr>
        <w:t>núvol d’angoixa s’hagués desplomat inesperadament sobre el món sencer</w:t>
      </w:r>
      <w:r>
        <w:rPr>
          <w:lang w:val="ca-ES"/>
        </w:rPr>
        <w:t>, i hagués deixat tothom</w:t>
      </w:r>
      <w:r w:rsidR="008731EB">
        <w:rPr>
          <w:lang w:val="ca-ES"/>
        </w:rPr>
        <w:t xml:space="preserve"> </w:t>
      </w:r>
      <w:proofErr w:type="spellStart"/>
      <w:r w:rsidR="008731EB">
        <w:rPr>
          <w:lang w:val="ca-ES"/>
        </w:rPr>
        <w:t>ofre</w:t>
      </w:r>
      <w:proofErr w:type="spellEnd"/>
      <w:r w:rsidR="008731EB">
        <w:rPr>
          <w:lang w:val="ca-ES"/>
        </w:rPr>
        <w:t xml:space="preserve"> de visió. </w:t>
      </w:r>
      <w:r w:rsidR="008731EB" w:rsidRPr="008731EB">
        <w:rPr>
          <w:b/>
          <w:u w:val="single"/>
          <w:lang w:val="ca-ES"/>
        </w:rPr>
        <w:t>L’obscuritat va arremetre</w:t>
      </w:r>
      <w:r w:rsidR="008731EB">
        <w:rPr>
          <w:lang w:val="ca-ES"/>
        </w:rPr>
        <w:t xml:space="preserve"> sense pietat, com un torrent  desbordat, espantat la llum, espantat el color, espantat </w:t>
      </w:r>
      <w:proofErr w:type="spellStart"/>
      <w:r w:rsidR="008731EB">
        <w:rPr>
          <w:lang w:val="ca-ES"/>
        </w:rPr>
        <w:t>lluïsors</w:t>
      </w:r>
      <w:proofErr w:type="spellEnd"/>
      <w:r w:rsidR="008731EB">
        <w:rPr>
          <w:lang w:val="ca-ES"/>
        </w:rPr>
        <w:t xml:space="preserve">, espantats reflexos, espantat fins i tot la més infirma de les </w:t>
      </w:r>
      <w:proofErr w:type="spellStart"/>
      <w:r w:rsidR="008731EB">
        <w:rPr>
          <w:lang w:val="ca-ES"/>
        </w:rPr>
        <w:t>sil.luetes</w:t>
      </w:r>
      <w:proofErr w:type="spellEnd"/>
      <w:r w:rsidR="008731EB">
        <w:rPr>
          <w:lang w:val="ca-ES"/>
        </w:rPr>
        <w:t xml:space="preserve"> perceptibles. Tot d’una, implacablement, </w:t>
      </w:r>
      <w:r w:rsidR="008731EB" w:rsidRPr="008731EB">
        <w:rPr>
          <w:b/>
          <w:u w:val="single"/>
          <w:lang w:val="ca-ES"/>
        </w:rPr>
        <w:t>va esborrar camins</w:t>
      </w:r>
      <w:r w:rsidR="008731EB">
        <w:rPr>
          <w:b/>
          <w:u w:val="single"/>
          <w:lang w:val="ca-ES"/>
        </w:rPr>
        <w:t>(5)</w:t>
      </w:r>
      <w:r w:rsidR="008731EB" w:rsidRPr="008731EB">
        <w:rPr>
          <w:b/>
          <w:u w:val="single"/>
          <w:lang w:val="ca-ES"/>
        </w:rPr>
        <w:t>,</w:t>
      </w:r>
      <w:r w:rsidR="008731EB">
        <w:rPr>
          <w:lang w:val="ca-ES"/>
        </w:rPr>
        <w:t xml:space="preserve"> carrers, carrerons, avingudes, carreteres, autopistes, sense deixar visibles ni tan sols les dreceres mes petites.</w:t>
      </w:r>
    </w:p>
    <w:tbl>
      <w:tblPr>
        <w:tblStyle w:val="Tablaconcuadrcula"/>
        <w:tblW w:w="0" w:type="auto"/>
        <w:tblLook w:val="04A0" w:firstRow="1" w:lastRow="0" w:firstColumn="1" w:lastColumn="0" w:noHBand="0" w:noVBand="1"/>
      </w:tblPr>
      <w:tblGrid>
        <w:gridCol w:w="534"/>
        <w:gridCol w:w="1134"/>
        <w:gridCol w:w="992"/>
        <w:gridCol w:w="5984"/>
      </w:tblGrid>
      <w:tr w:rsidR="008731EB" w:rsidTr="008731EB">
        <w:tc>
          <w:tcPr>
            <w:tcW w:w="534" w:type="dxa"/>
          </w:tcPr>
          <w:p w:rsidR="008731EB" w:rsidRDefault="008731EB" w:rsidP="000111E1">
            <w:pPr>
              <w:rPr>
                <w:lang w:val="ca-ES"/>
              </w:rPr>
            </w:pPr>
          </w:p>
        </w:tc>
        <w:tc>
          <w:tcPr>
            <w:tcW w:w="1134" w:type="dxa"/>
          </w:tcPr>
          <w:p w:rsidR="008731EB" w:rsidRDefault="008731EB" w:rsidP="000111E1">
            <w:pPr>
              <w:rPr>
                <w:lang w:val="ca-ES"/>
              </w:rPr>
            </w:pPr>
          </w:p>
        </w:tc>
        <w:tc>
          <w:tcPr>
            <w:tcW w:w="992" w:type="dxa"/>
          </w:tcPr>
          <w:p w:rsidR="008731EB" w:rsidRDefault="008731EB" w:rsidP="000111E1">
            <w:pPr>
              <w:rPr>
                <w:lang w:val="ca-ES"/>
              </w:rPr>
            </w:pPr>
          </w:p>
        </w:tc>
        <w:tc>
          <w:tcPr>
            <w:tcW w:w="5984" w:type="dxa"/>
          </w:tcPr>
          <w:p w:rsidR="008731EB" w:rsidRDefault="008731EB" w:rsidP="000111E1">
            <w:pPr>
              <w:rPr>
                <w:lang w:val="ca-ES"/>
              </w:rPr>
            </w:pPr>
          </w:p>
        </w:tc>
      </w:tr>
      <w:tr w:rsidR="008731EB" w:rsidTr="008731EB">
        <w:tc>
          <w:tcPr>
            <w:tcW w:w="534" w:type="dxa"/>
          </w:tcPr>
          <w:p w:rsidR="008731EB" w:rsidRDefault="008731EB" w:rsidP="000111E1">
            <w:pPr>
              <w:rPr>
                <w:lang w:val="ca-ES"/>
              </w:rPr>
            </w:pPr>
          </w:p>
        </w:tc>
        <w:tc>
          <w:tcPr>
            <w:tcW w:w="1134" w:type="dxa"/>
          </w:tcPr>
          <w:p w:rsidR="008731EB" w:rsidRDefault="008731EB" w:rsidP="000111E1">
            <w:pPr>
              <w:rPr>
                <w:lang w:val="ca-ES"/>
              </w:rPr>
            </w:pPr>
          </w:p>
        </w:tc>
        <w:tc>
          <w:tcPr>
            <w:tcW w:w="992" w:type="dxa"/>
          </w:tcPr>
          <w:p w:rsidR="008731EB" w:rsidRDefault="008731EB" w:rsidP="000111E1">
            <w:pPr>
              <w:rPr>
                <w:lang w:val="ca-ES"/>
              </w:rPr>
            </w:pPr>
          </w:p>
        </w:tc>
        <w:tc>
          <w:tcPr>
            <w:tcW w:w="5984" w:type="dxa"/>
          </w:tcPr>
          <w:p w:rsidR="008731EB" w:rsidRDefault="008731EB" w:rsidP="000111E1">
            <w:pPr>
              <w:rPr>
                <w:lang w:val="ca-ES"/>
              </w:rPr>
            </w:pPr>
          </w:p>
        </w:tc>
      </w:tr>
      <w:tr w:rsidR="008731EB" w:rsidTr="008731EB">
        <w:tc>
          <w:tcPr>
            <w:tcW w:w="534" w:type="dxa"/>
          </w:tcPr>
          <w:p w:rsidR="008731EB" w:rsidRDefault="008731EB" w:rsidP="000111E1">
            <w:pPr>
              <w:rPr>
                <w:lang w:val="ca-ES"/>
              </w:rPr>
            </w:pPr>
          </w:p>
        </w:tc>
        <w:tc>
          <w:tcPr>
            <w:tcW w:w="1134" w:type="dxa"/>
          </w:tcPr>
          <w:p w:rsidR="008731EB" w:rsidRDefault="008731EB" w:rsidP="000111E1">
            <w:pPr>
              <w:rPr>
                <w:lang w:val="ca-ES"/>
              </w:rPr>
            </w:pPr>
          </w:p>
        </w:tc>
        <w:tc>
          <w:tcPr>
            <w:tcW w:w="992" w:type="dxa"/>
          </w:tcPr>
          <w:p w:rsidR="008731EB" w:rsidRDefault="008731EB" w:rsidP="000111E1">
            <w:pPr>
              <w:rPr>
                <w:lang w:val="ca-ES"/>
              </w:rPr>
            </w:pPr>
          </w:p>
        </w:tc>
        <w:tc>
          <w:tcPr>
            <w:tcW w:w="5984" w:type="dxa"/>
          </w:tcPr>
          <w:p w:rsidR="008731EB" w:rsidRDefault="008731EB" w:rsidP="000111E1">
            <w:pPr>
              <w:rPr>
                <w:lang w:val="ca-ES"/>
              </w:rPr>
            </w:pPr>
          </w:p>
        </w:tc>
      </w:tr>
      <w:tr w:rsidR="008731EB" w:rsidTr="008731EB">
        <w:tc>
          <w:tcPr>
            <w:tcW w:w="534" w:type="dxa"/>
          </w:tcPr>
          <w:p w:rsidR="008731EB" w:rsidRDefault="008731EB" w:rsidP="000111E1">
            <w:pPr>
              <w:rPr>
                <w:lang w:val="ca-ES"/>
              </w:rPr>
            </w:pPr>
          </w:p>
        </w:tc>
        <w:tc>
          <w:tcPr>
            <w:tcW w:w="1134" w:type="dxa"/>
          </w:tcPr>
          <w:p w:rsidR="008731EB" w:rsidRDefault="008731EB" w:rsidP="000111E1">
            <w:pPr>
              <w:rPr>
                <w:lang w:val="ca-ES"/>
              </w:rPr>
            </w:pPr>
          </w:p>
        </w:tc>
        <w:tc>
          <w:tcPr>
            <w:tcW w:w="992" w:type="dxa"/>
          </w:tcPr>
          <w:p w:rsidR="008731EB" w:rsidRDefault="008731EB" w:rsidP="000111E1">
            <w:pPr>
              <w:rPr>
                <w:lang w:val="ca-ES"/>
              </w:rPr>
            </w:pPr>
          </w:p>
        </w:tc>
        <w:tc>
          <w:tcPr>
            <w:tcW w:w="5984" w:type="dxa"/>
          </w:tcPr>
          <w:p w:rsidR="008731EB" w:rsidRDefault="008731EB" w:rsidP="000111E1">
            <w:pPr>
              <w:rPr>
                <w:lang w:val="ca-ES"/>
              </w:rPr>
            </w:pPr>
          </w:p>
        </w:tc>
      </w:tr>
      <w:tr w:rsidR="008731EB" w:rsidTr="008731EB">
        <w:tc>
          <w:tcPr>
            <w:tcW w:w="534" w:type="dxa"/>
          </w:tcPr>
          <w:p w:rsidR="008731EB" w:rsidRDefault="008731EB" w:rsidP="000111E1">
            <w:pPr>
              <w:rPr>
                <w:lang w:val="ca-ES"/>
              </w:rPr>
            </w:pPr>
          </w:p>
        </w:tc>
        <w:tc>
          <w:tcPr>
            <w:tcW w:w="1134" w:type="dxa"/>
          </w:tcPr>
          <w:p w:rsidR="008731EB" w:rsidRDefault="008731EB" w:rsidP="000111E1">
            <w:pPr>
              <w:rPr>
                <w:lang w:val="ca-ES"/>
              </w:rPr>
            </w:pPr>
          </w:p>
        </w:tc>
        <w:tc>
          <w:tcPr>
            <w:tcW w:w="992" w:type="dxa"/>
          </w:tcPr>
          <w:p w:rsidR="008731EB" w:rsidRDefault="008731EB" w:rsidP="000111E1">
            <w:pPr>
              <w:rPr>
                <w:lang w:val="ca-ES"/>
              </w:rPr>
            </w:pPr>
          </w:p>
        </w:tc>
        <w:tc>
          <w:tcPr>
            <w:tcW w:w="5984" w:type="dxa"/>
          </w:tcPr>
          <w:p w:rsidR="008731EB" w:rsidRDefault="008731EB" w:rsidP="000111E1">
            <w:pPr>
              <w:rPr>
                <w:lang w:val="ca-ES"/>
              </w:rPr>
            </w:pPr>
          </w:p>
        </w:tc>
      </w:tr>
      <w:tr w:rsidR="008731EB" w:rsidTr="008731EB">
        <w:tc>
          <w:tcPr>
            <w:tcW w:w="534" w:type="dxa"/>
          </w:tcPr>
          <w:p w:rsidR="008731EB" w:rsidRDefault="008731EB" w:rsidP="000111E1">
            <w:pPr>
              <w:rPr>
                <w:lang w:val="ca-ES"/>
              </w:rPr>
            </w:pPr>
          </w:p>
        </w:tc>
        <w:tc>
          <w:tcPr>
            <w:tcW w:w="1134" w:type="dxa"/>
          </w:tcPr>
          <w:p w:rsidR="008731EB" w:rsidRDefault="008731EB" w:rsidP="000111E1">
            <w:pPr>
              <w:rPr>
                <w:lang w:val="ca-ES"/>
              </w:rPr>
            </w:pPr>
          </w:p>
        </w:tc>
        <w:tc>
          <w:tcPr>
            <w:tcW w:w="992" w:type="dxa"/>
          </w:tcPr>
          <w:p w:rsidR="008731EB" w:rsidRDefault="008731EB" w:rsidP="000111E1">
            <w:pPr>
              <w:rPr>
                <w:lang w:val="ca-ES"/>
              </w:rPr>
            </w:pPr>
          </w:p>
        </w:tc>
        <w:tc>
          <w:tcPr>
            <w:tcW w:w="5984" w:type="dxa"/>
          </w:tcPr>
          <w:p w:rsidR="008731EB" w:rsidRDefault="008731EB" w:rsidP="000111E1">
            <w:pPr>
              <w:rPr>
                <w:lang w:val="ca-ES"/>
              </w:rPr>
            </w:pPr>
          </w:p>
        </w:tc>
      </w:tr>
    </w:tbl>
    <w:p w:rsidR="008731EB" w:rsidRDefault="008731EB" w:rsidP="000111E1">
      <w:pPr>
        <w:rPr>
          <w:lang w:val="ca-ES"/>
        </w:rPr>
      </w:pPr>
    </w:p>
    <w:p w:rsidR="001A42E9" w:rsidRPr="001A42E9" w:rsidRDefault="008731EB" w:rsidP="001A42E9">
      <w:pPr>
        <w:pStyle w:val="Prrafodelista"/>
        <w:numPr>
          <w:ilvl w:val="0"/>
          <w:numId w:val="1"/>
        </w:numPr>
        <w:rPr>
          <w:lang w:val="ca-ES"/>
        </w:rPr>
      </w:pPr>
      <w:r>
        <w:rPr>
          <w:lang w:val="ca-ES"/>
        </w:rPr>
        <w:t>Posa-hi lletra, i fes com si</w:t>
      </w:r>
      <w:r w:rsidR="001A42E9">
        <w:rPr>
          <w:lang w:val="ca-ES"/>
        </w:rPr>
        <w:t xml:space="preserve"> fossi </w:t>
      </w:r>
      <w:r w:rsidR="00624D12">
        <w:rPr>
          <w:lang w:val="ca-ES"/>
        </w:rPr>
        <w:t xml:space="preserve"> un guió, amb acotacions, digues el nom del que es senyala</w:t>
      </w:r>
      <w:r w:rsidR="001B0909">
        <w:rPr>
          <w:lang w:val="ca-ES"/>
        </w:rPr>
        <w:t xml:space="preserve"> (3p) (1 punt per bafarades, dos per escrit)</w:t>
      </w:r>
    </w:p>
    <w:p w:rsidR="008731EB" w:rsidRDefault="001B0909" w:rsidP="008731EB">
      <w:pPr>
        <w:rPr>
          <w:lang w:val="ca-ES"/>
        </w:rPr>
      </w:pPr>
      <w:r>
        <w:rPr>
          <w:noProof/>
        </w:rPr>
        <mc:AlternateContent>
          <mc:Choice Requires="wps">
            <w:drawing>
              <wp:anchor distT="0" distB="0" distL="114300" distR="114300" simplePos="0" relativeHeight="251662336" behindDoc="0" locked="0" layoutInCell="1" allowOverlap="1">
                <wp:simplePos x="0" y="0"/>
                <wp:positionH relativeFrom="column">
                  <wp:posOffset>1690360</wp:posOffset>
                </wp:positionH>
                <wp:positionV relativeFrom="paragraph">
                  <wp:posOffset>442851</wp:posOffset>
                </wp:positionV>
                <wp:extent cx="1310185" cy="504967"/>
                <wp:effectExtent l="0" t="57150" r="0" b="28575"/>
                <wp:wrapNone/>
                <wp:docPr id="7" name="7 Conector recto de flecha"/>
                <wp:cNvGraphicFramePr/>
                <a:graphic xmlns:a="http://schemas.openxmlformats.org/drawingml/2006/main">
                  <a:graphicData uri="http://schemas.microsoft.com/office/word/2010/wordprocessingShape">
                    <wps:wsp>
                      <wps:cNvCnPr/>
                      <wps:spPr>
                        <a:xfrm flipV="1">
                          <a:off x="0" y="0"/>
                          <a:ext cx="1310185" cy="50496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7 Conector recto de flecha" o:spid="_x0000_s1026" type="#_x0000_t32" style="position:absolute;margin-left:133.1pt;margin-top:34.85pt;width:103.15pt;height:39.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" strokecolor="#4579b8 [3044]">
                <v:stroke endarrow="ope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2045201</wp:posOffset>
                </wp:positionH>
                <wp:positionV relativeFrom="paragraph">
                  <wp:posOffset>1571284</wp:posOffset>
                </wp:positionV>
                <wp:extent cx="3411941" cy="518615"/>
                <wp:effectExtent l="0" t="76200" r="0" b="34290"/>
                <wp:wrapNone/>
                <wp:docPr id="6" name="6 Conector recto de flecha"/>
                <wp:cNvGraphicFramePr/>
                <a:graphic xmlns:a="http://schemas.openxmlformats.org/drawingml/2006/main">
                  <a:graphicData uri="http://schemas.microsoft.com/office/word/2010/wordprocessingShape">
                    <wps:wsp>
                      <wps:cNvCnPr/>
                      <wps:spPr>
                        <a:xfrm flipV="1">
                          <a:off x="0" y="0"/>
                          <a:ext cx="3411941" cy="5186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6 Conector recto de flecha" o:spid="_x0000_s1026" type="#_x0000_t32" style="position:absolute;margin-left:161.05pt;margin-top:123.7pt;width:268.65pt;height:40.8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" strokecolor="#4579b8 [3044]">
                <v:stroke endarrow="open"/>
              </v:shape>
            </w:pict>
          </mc:Fallback>
        </mc:AlternateContent>
      </w:r>
      <w:r>
        <w:rPr>
          <w:noProof/>
        </w:rPr>
        <mc:AlternateContent>
          <mc:Choice Requires="wps">
            <w:drawing>
              <wp:anchor distT="0" distB="0" distL="114300" distR="114300" simplePos="0" relativeHeight="251659264" behindDoc="0" locked="0" layoutInCell="1" allowOverlap="1" wp14:anchorId="3AEDC6AE" wp14:editId="4EEBE444">
                <wp:simplePos x="0" y="0"/>
                <wp:positionH relativeFrom="column">
                  <wp:posOffset>1239520</wp:posOffset>
                </wp:positionH>
                <wp:positionV relativeFrom="paragraph">
                  <wp:posOffset>247650</wp:posOffset>
                </wp:positionV>
                <wp:extent cx="887095" cy="408940"/>
                <wp:effectExtent l="0" t="38100" r="65405" b="29210"/>
                <wp:wrapNone/>
                <wp:docPr id="2" name="2 Conector recto de flecha"/>
                <wp:cNvGraphicFramePr/>
                <a:graphic xmlns:a="http://schemas.openxmlformats.org/drawingml/2006/main">
                  <a:graphicData uri="http://schemas.microsoft.com/office/word/2010/wordprocessingShape">
                    <wps:wsp>
                      <wps:cNvCnPr/>
                      <wps:spPr>
                        <a:xfrm flipV="1">
                          <a:off x="0" y="0"/>
                          <a:ext cx="887095" cy="4089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 Conector recto de flecha" o:spid="_x0000_s1026" type="#_x0000_t32" style="position:absolute;margin-left:97.6pt;margin-top:19.5pt;width:69.85pt;height:32.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" strokecolor="#4579b8 [3044]">
                <v:stroke endarrow="open"/>
              </v:shape>
            </w:pict>
          </mc:Fallback>
        </mc:AlternateContent>
      </w:r>
      <w:r w:rsidR="00624D12">
        <w:rPr>
          <w:noProof/>
        </w:rPr>
        <mc:AlternateContent>
          <mc:Choice Requires="wps">
            <w:drawing>
              <wp:anchor distT="0" distB="0" distL="114300" distR="114300" simplePos="0" relativeHeight="251660288" behindDoc="0" locked="0" layoutInCell="1" allowOverlap="1">
                <wp:simplePos x="0" y="0"/>
                <wp:positionH relativeFrom="column">
                  <wp:posOffset>4597400</wp:posOffset>
                </wp:positionH>
                <wp:positionV relativeFrom="paragraph">
                  <wp:posOffset>651055</wp:posOffset>
                </wp:positionV>
                <wp:extent cx="409433" cy="0"/>
                <wp:effectExtent l="0" t="76200" r="10160" b="114300"/>
                <wp:wrapNone/>
                <wp:docPr id="3" name="3 Conector recto de flecha"/>
                <wp:cNvGraphicFramePr/>
                <a:graphic xmlns:a="http://schemas.openxmlformats.org/drawingml/2006/main">
                  <a:graphicData uri="http://schemas.microsoft.com/office/word/2010/wordprocessingShape">
                    <wps:wsp>
                      <wps:cNvCnPr/>
                      <wps:spPr>
                        <a:xfrm>
                          <a:off x="0" y="0"/>
                          <a:ext cx="40943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3 Conector recto de flecha" o:spid="_x0000_s1026" type="#_x0000_t32" style="position:absolute;margin-left:362pt;margin-top:51.25pt;width:32.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" strokecolor="#4579b8 [3044]">
                <v:stroke endarrow="open"/>
              </v:shape>
            </w:pict>
          </mc:Fallback>
        </mc:AlternateContent>
      </w:r>
      <w:r>
        <w:rPr>
          <w:noProof/>
        </w:rPr>
        <w:drawing>
          <wp:inline distT="0" distB="0" distL="0" distR="0">
            <wp:extent cx="5240740" cy="273271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41016" cy="2732860"/>
                    </a:xfrm>
                    <a:prstGeom prst="rect">
                      <a:avLst/>
                    </a:prstGeom>
                    <a:noFill/>
                    <a:ln>
                      <a:noFill/>
                    </a:ln>
                  </pic:spPr>
                </pic:pic>
              </a:graphicData>
            </a:graphic>
          </wp:inline>
        </w:drawing>
      </w:r>
    </w:p>
    <w:p w:rsidR="001B0909" w:rsidRDefault="001B0909" w:rsidP="001B0909">
      <w:pPr>
        <w:pStyle w:val="Prrafodelista"/>
        <w:rPr>
          <w:lang w:val="ca-ES"/>
        </w:rPr>
      </w:pPr>
    </w:p>
    <w:p w:rsidR="001B0909" w:rsidRDefault="001B0909" w:rsidP="001B0909">
      <w:pPr>
        <w:pStyle w:val="Prrafodelista"/>
        <w:rPr>
          <w:lang w:val="ca-ES"/>
        </w:rPr>
      </w:pPr>
    </w:p>
    <w:p w:rsidR="001B0909" w:rsidRDefault="001B0909" w:rsidP="001B0909">
      <w:pPr>
        <w:pStyle w:val="Prrafodelista"/>
        <w:rPr>
          <w:lang w:val="ca-ES"/>
        </w:rPr>
      </w:pPr>
    </w:p>
    <w:p w:rsidR="001B0909" w:rsidRDefault="001B0909" w:rsidP="001B0909">
      <w:pPr>
        <w:pStyle w:val="Prrafodelista"/>
        <w:rPr>
          <w:lang w:val="ca-ES"/>
        </w:rPr>
      </w:pPr>
    </w:p>
    <w:p w:rsidR="001B0909" w:rsidRDefault="001B0909" w:rsidP="001B0909">
      <w:pPr>
        <w:pStyle w:val="Prrafodelista"/>
        <w:rPr>
          <w:lang w:val="ca-ES"/>
        </w:rPr>
      </w:pPr>
    </w:p>
    <w:p w:rsidR="001B0909" w:rsidRDefault="001B0909" w:rsidP="001B0909">
      <w:pPr>
        <w:pStyle w:val="Prrafodelista"/>
        <w:rPr>
          <w:lang w:val="ca-ES"/>
        </w:rPr>
      </w:pPr>
    </w:p>
    <w:p w:rsidR="001B0909" w:rsidRDefault="001B0909" w:rsidP="001B0909">
      <w:pPr>
        <w:pStyle w:val="Prrafodelista"/>
        <w:rPr>
          <w:lang w:val="ca-ES"/>
        </w:rPr>
      </w:pPr>
    </w:p>
    <w:p w:rsidR="001B0909" w:rsidRDefault="001B0909" w:rsidP="001B0909">
      <w:pPr>
        <w:pStyle w:val="Prrafodelista"/>
        <w:rPr>
          <w:lang w:val="ca-ES"/>
        </w:rPr>
      </w:pPr>
    </w:p>
    <w:p w:rsidR="001B0909" w:rsidRDefault="001B0909" w:rsidP="001B0909">
      <w:pPr>
        <w:pStyle w:val="Prrafodelista"/>
        <w:rPr>
          <w:lang w:val="ca-ES"/>
        </w:rPr>
      </w:pPr>
    </w:p>
    <w:p w:rsidR="001B0909" w:rsidRDefault="001B0909" w:rsidP="001B0909">
      <w:pPr>
        <w:pStyle w:val="Prrafodelista"/>
        <w:rPr>
          <w:lang w:val="ca-ES"/>
        </w:rPr>
      </w:pPr>
    </w:p>
    <w:p w:rsidR="001B0909" w:rsidRDefault="001B0909" w:rsidP="001B0909">
      <w:pPr>
        <w:pStyle w:val="Prrafodelista"/>
        <w:rPr>
          <w:lang w:val="ca-ES"/>
        </w:rPr>
      </w:pPr>
    </w:p>
    <w:p w:rsidR="001B0909" w:rsidRDefault="001B0909" w:rsidP="001B0909">
      <w:pPr>
        <w:pStyle w:val="Prrafodelista"/>
        <w:rPr>
          <w:lang w:val="ca-ES"/>
        </w:rPr>
      </w:pPr>
    </w:p>
    <w:p w:rsidR="001A42E9" w:rsidRPr="001B0909" w:rsidRDefault="001A42E9" w:rsidP="001B0909">
      <w:pPr>
        <w:pStyle w:val="Prrafodelista"/>
        <w:numPr>
          <w:ilvl w:val="0"/>
          <w:numId w:val="1"/>
        </w:numPr>
        <w:rPr>
          <w:lang w:val="ca-ES"/>
        </w:rPr>
      </w:pPr>
      <w:r w:rsidRPr="001B0909">
        <w:rPr>
          <w:lang w:val="ca-ES"/>
        </w:rPr>
        <w:t>contesta el verdader o fals, recorda que els errors descompten</w:t>
      </w:r>
      <w:r w:rsidR="001B0909">
        <w:rPr>
          <w:lang w:val="ca-ES"/>
        </w:rPr>
        <w:t>: (2p) (cada pregunta 0,2)</w:t>
      </w:r>
    </w:p>
    <w:tbl>
      <w:tblPr>
        <w:tblStyle w:val="Tablaconcuadrcula"/>
        <w:tblpPr w:leftFromText="141" w:rightFromText="141" w:vertAnchor="text" w:horzAnchor="margin" w:tblpY="188"/>
        <w:tblW w:w="8838" w:type="dxa"/>
        <w:tblLook w:val="04A0" w:firstRow="1" w:lastRow="0" w:firstColumn="1" w:lastColumn="0" w:noHBand="0" w:noVBand="1"/>
      </w:tblPr>
      <w:tblGrid>
        <w:gridCol w:w="7937"/>
        <w:gridCol w:w="901"/>
      </w:tblGrid>
      <w:tr w:rsidR="001B0909" w:rsidTr="001B0909">
        <w:trPr>
          <w:trHeight w:val="285"/>
        </w:trPr>
        <w:tc>
          <w:tcPr>
            <w:tcW w:w="7937" w:type="dxa"/>
          </w:tcPr>
          <w:p w:rsidR="001B0909" w:rsidRDefault="001B0909" w:rsidP="001B0909">
            <w:pPr>
              <w:rPr>
                <w:lang w:val="ca-ES"/>
              </w:rPr>
            </w:pPr>
            <w:r>
              <w:rPr>
                <w:lang w:val="ca-ES"/>
              </w:rPr>
              <w:t>FRASE</w:t>
            </w:r>
          </w:p>
        </w:tc>
        <w:tc>
          <w:tcPr>
            <w:tcW w:w="901" w:type="dxa"/>
          </w:tcPr>
          <w:p w:rsidR="001B0909" w:rsidRDefault="001B0909" w:rsidP="001B0909">
            <w:pPr>
              <w:rPr>
                <w:lang w:val="ca-ES"/>
              </w:rPr>
            </w:pPr>
            <w:r>
              <w:rPr>
                <w:lang w:val="ca-ES"/>
              </w:rPr>
              <w:t>V/F</w:t>
            </w:r>
          </w:p>
        </w:tc>
      </w:tr>
      <w:tr w:rsidR="001B0909" w:rsidTr="001B0909">
        <w:trPr>
          <w:trHeight w:val="285"/>
        </w:trPr>
        <w:tc>
          <w:tcPr>
            <w:tcW w:w="7937" w:type="dxa"/>
          </w:tcPr>
          <w:p w:rsidR="001B0909" w:rsidRDefault="001B0909" w:rsidP="001B0909">
            <w:pPr>
              <w:rPr>
                <w:lang w:val="ca-ES"/>
              </w:rPr>
            </w:pPr>
            <w:r>
              <w:rPr>
                <w:lang w:val="ca-ES"/>
              </w:rPr>
              <w:t>El dramaturg es el qui escriu el guió</w:t>
            </w:r>
          </w:p>
        </w:tc>
        <w:tc>
          <w:tcPr>
            <w:tcW w:w="901" w:type="dxa"/>
          </w:tcPr>
          <w:p w:rsidR="001B0909" w:rsidRDefault="001B0909" w:rsidP="001B0909">
            <w:pPr>
              <w:rPr>
                <w:lang w:val="ca-ES"/>
              </w:rPr>
            </w:pPr>
          </w:p>
        </w:tc>
      </w:tr>
      <w:tr w:rsidR="001B0909" w:rsidTr="001B0909">
        <w:trPr>
          <w:trHeight w:val="285"/>
        </w:trPr>
        <w:tc>
          <w:tcPr>
            <w:tcW w:w="7937" w:type="dxa"/>
          </w:tcPr>
          <w:p w:rsidR="001B0909" w:rsidRDefault="001B0909" w:rsidP="001B0909">
            <w:pPr>
              <w:rPr>
                <w:lang w:val="ca-ES"/>
              </w:rPr>
            </w:pPr>
            <w:r>
              <w:rPr>
                <w:lang w:val="ca-ES"/>
              </w:rPr>
              <w:t>Els sons que es posen dins de una bafarada es diuen onomatopeies</w:t>
            </w:r>
          </w:p>
        </w:tc>
        <w:tc>
          <w:tcPr>
            <w:tcW w:w="901" w:type="dxa"/>
          </w:tcPr>
          <w:p w:rsidR="001B0909" w:rsidRDefault="001B0909" w:rsidP="001B0909">
            <w:pPr>
              <w:rPr>
                <w:lang w:val="ca-ES"/>
              </w:rPr>
            </w:pPr>
          </w:p>
        </w:tc>
      </w:tr>
      <w:tr w:rsidR="001B0909" w:rsidTr="001B0909">
        <w:trPr>
          <w:trHeight w:val="285"/>
        </w:trPr>
        <w:tc>
          <w:tcPr>
            <w:tcW w:w="7937" w:type="dxa"/>
          </w:tcPr>
          <w:p w:rsidR="001B0909" w:rsidRDefault="001B0909" w:rsidP="001B0909">
            <w:pPr>
              <w:rPr>
                <w:lang w:val="ca-ES"/>
              </w:rPr>
            </w:pPr>
            <w:proofErr w:type="spellStart"/>
            <w:r>
              <w:rPr>
                <w:lang w:val="ca-ES"/>
              </w:rPr>
              <w:t>L’atrezzo</w:t>
            </w:r>
            <w:proofErr w:type="spellEnd"/>
            <w:r>
              <w:rPr>
                <w:lang w:val="ca-ES"/>
              </w:rPr>
              <w:t xml:space="preserve"> es la vestimenta dels actors, es un </w:t>
            </w:r>
            <w:proofErr w:type="spellStart"/>
            <w:r>
              <w:rPr>
                <w:lang w:val="ca-ES"/>
              </w:rPr>
              <w:t>italiarisme</w:t>
            </w:r>
            <w:proofErr w:type="spellEnd"/>
          </w:p>
        </w:tc>
        <w:tc>
          <w:tcPr>
            <w:tcW w:w="901" w:type="dxa"/>
          </w:tcPr>
          <w:p w:rsidR="001B0909" w:rsidRDefault="001B0909" w:rsidP="001B0909">
            <w:pPr>
              <w:rPr>
                <w:lang w:val="ca-ES"/>
              </w:rPr>
            </w:pPr>
          </w:p>
        </w:tc>
      </w:tr>
      <w:tr w:rsidR="001B0909" w:rsidTr="001B0909">
        <w:trPr>
          <w:trHeight w:val="285"/>
        </w:trPr>
        <w:tc>
          <w:tcPr>
            <w:tcW w:w="7937" w:type="dxa"/>
          </w:tcPr>
          <w:p w:rsidR="001B0909" w:rsidRDefault="001B0909" w:rsidP="001B0909">
            <w:pPr>
              <w:rPr>
                <w:lang w:val="ca-ES"/>
              </w:rPr>
            </w:pPr>
            <w:r>
              <w:rPr>
                <w:lang w:val="ca-ES"/>
              </w:rPr>
              <w:t xml:space="preserve">L’entrevista es el </w:t>
            </w:r>
            <w:proofErr w:type="spellStart"/>
            <w:r>
              <w:rPr>
                <w:lang w:val="ca-ES"/>
              </w:rPr>
              <w:t>genere</w:t>
            </w:r>
            <w:proofErr w:type="spellEnd"/>
            <w:r>
              <w:rPr>
                <w:lang w:val="ca-ES"/>
              </w:rPr>
              <w:t xml:space="preserve"> periodístic que consisteix en el diàleg entre un entrevistat que es el que </w:t>
            </w:r>
            <w:proofErr w:type="spellStart"/>
            <w:r>
              <w:rPr>
                <w:lang w:val="ca-ES"/>
              </w:rPr>
              <w:t>preguta</w:t>
            </w:r>
            <w:proofErr w:type="spellEnd"/>
            <w:r>
              <w:rPr>
                <w:lang w:val="ca-ES"/>
              </w:rPr>
              <w:t xml:space="preserve"> i l’entrevistador que es el que respon les preguntes</w:t>
            </w:r>
          </w:p>
        </w:tc>
        <w:tc>
          <w:tcPr>
            <w:tcW w:w="901" w:type="dxa"/>
          </w:tcPr>
          <w:p w:rsidR="001B0909" w:rsidRDefault="001B0909" w:rsidP="001B0909">
            <w:pPr>
              <w:rPr>
                <w:lang w:val="ca-ES"/>
              </w:rPr>
            </w:pPr>
          </w:p>
        </w:tc>
      </w:tr>
      <w:tr w:rsidR="001B0909" w:rsidTr="001B0909">
        <w:trPr>
          <w:trHeight w:val="285"/>
        </w:trPr>
        <w:tc>
          <w:tcPr>
            <w:tcW w:w="7937" w:type="dxa"/>
          </w:tcPr>
          <w:p w:rsidR="001B0909" w:rsidRDefault="001B0909" w:rsidP="001B0909">
            <w:pPr>
              <w:rPr>
                <w:lang w:val="ca-ES"/>
              </w:rPr>
            </w:pPr>
            <w:r>
              <w:rPr>
                <w:lang w:val="ca-ES"/>
              </w:rPr>
              <w:t xml:space="preserve">L’enumeració amb gradació es quan una </w:t>
            </w:r>
            <w:proofErr w:type="spellStart"/>
            <w:r>
              <w:rPr>
                <w:lang w:val="ca-ES"/>
              </w:rPr>
              <w:t>especie</w:t>
            </w:r>
            <w:proofErr w:type="spellEnd"/>
            <w:r>
              <w:rPr>
                <w:lang w:val="ca-ES"/>
              </w:rPr>
              <w:t xml:space="preserve"> de poema s’escriu gradualment com de petit a gran, de gran a petit, etc....</w:t>
            </w:r>
          </w:p>
        </w:tc>
        <w:tc>
          <w:tcPr>
            <w:tcW w:w="901" w:type="dxa"/>
          </w:tcPr>
          <w:p w:rsidR="001B0909" w:rsidRDefault="001B0909" w:rsidP="001B0909">
            <w:pPr>
              <w:rPr>
                <w:lang w:val="ca-ES"/>
              </w:rPr>
            </w:pPr>
          </w:p>
        </w:tc>
      </w:tr>
      <w:tr w:rsidR="001B0909" w:rsidTr="001B0909">
        <w:trPr>
          <w:trHeight w:val="285"/>
        </w:trPr>
        <w:tc>
          <w:tcPr>
            <w:tcW w:w="7937" w:type="dxa"/>
          </w:tcPr>
          <w:p w:rsidR="001B0909" w:rsidRDefault="001B0909" w:rsidP="001B0909">
            <w:pPr>
              <w:rPr>
                <w:lang w:val="ca-ES"/>
              </w:rPr>
            </w:pPr>
            <w:r>
              <w:rPr>
                <w:lang w:val="ca-ES"/>
              </w:rPr>
              <w:t>L’enumeració d’objectes es quan dius els noms de les diferents coses que hi ha en un lloc.</w:t>
            </w:r>
          </w:p>
        </w:tc>
        <w:tc>
          <w:tcPr>
            <w:tcW w:w="901" w:type="dxa"/>
          </w:tcPr>
          <w:p w:rsidR="001B0909" w:rsidRDefault="001B0909" w:rsidP="001B0909">
            <w:pPr>
              <w:rPr>
                <w:lang w:val="ca-ES"/>
              </w:rPr>
            </w:pPr>
          </w:p>
        </w:tc>
      </w:tr>
      <w:tr w:rsidR="001B0909" w:rsidTr="001B0909">
        <w:trPr>
          <w:trHeight w:val="285"/>
        </w:trPr>
        <w:tc>
          <w:tcPr>
            <w:tcW w:w="7937" w:type="dxa"/>
          </w:tcPr>
          <w:p w:rsidR="001B0909" w:rsidRDefault="001B0909" w:rsidP="001B0909">
            <w:pPr>
              <w:rPr>
                <w:lang w:val="ca-ES"/>
              </w:rPr>
            </w:pPr>
            <w:r>
              <w:rPr>
                <w:lang w:val="ca-ES"/>
              </w:rPr>
              <w:t xml:space="preserve">La repetició voluntària de sons per produir un efecte determinat rep el nom </w:t>
            </w:r>
            <w:proofErr w:type="spellStart"/>
            <w:r>
              <w:rPr>
                <w:lang w:val="ca-ES"/>
              </w:rPr>
              <w:t>d’anafora</w:t>
            </w:r>
            <w:proofErr w:type="spellEnd"/>
          </w:p>
        </w:tc>
        <w:tc>
          <w:tcPr>
            <w:tcW w:w="901" w:type="dxa"/>
          </w:tcPr>
          <w:p w:rsidR="001B0909" w:rsidRDefault="001B0909" w:rsidP="001B0909">
            <w:pPr>
              <w:rPr>
                <w:lang w:val="ca-ES"/>
              </w:rPr>
            </w:pPr>
          </w:p>
        </w:tc>
      </w:tr>
      <w:tr w:rsidR="001B0909" w:rsidTr="001B0909">
        <w:trPr>
          <w:trHeight w:val="285"/>
        </w:trPr>
        <w:tc>
          <w:tcPr>
            <w:tcW w:w="7937" w:type="dxa"/>
          </w:tcPr>
          <w:p w:rsidR="001B0909" w:rsidRDefault="001B0909" w:rsidP="001B0909">
            <w:pPr>
              <w:rPr>
                <w:lang w:val="ca-ES"/>
              </w:rPr>
            </w:pPr>
            <w:r>
              <w:rPr>
                <w:lang w:val="ca-ES"/>
              </w:rPr>
              <w:t xml:space="preserve">Si la repetició no es d’un so, sinó del mot que encapçala una sèrie de versos i que provoca un </w:t>
            </w:r>
            <w:proofErr w:type="spellStart"/>
            <w:r>
              <w:rPr>
                <w:lang w:val="ca-ES"/>
              </w:rPr>
              <w:t>paralerisme</w:t>
            </w:r>
            <w:proofErr w:type="spellEnd"/>
            <w:r>
              <w:rPr>
                <w:lang w:val="ca-ES"/>
              </w:rPr>
              <w:t xml:space="preserve"> a les frases rep el nom </w:t>
            </w:r>
            <w:proofErr w:type="spellStart"/>
            <w:r>
              <w:rPr>
                <w:lang w:val="ca-ES"/>
              </w:rPr>
              <w:t>d’altileració</w:t>
            </w:r>
            <w:proofErr w:type="spellEnd"/>
          </w:p>
        </w:tc>
        <w:tc>
          <w:tcPr>
            <w:tcW w:w="901" w:type="dxa"/>
          </w:tcPr>
          <w:p w:rsidR="001B0909" w:rsidRDefault="001B0909" w:rsidP="001B0909">
            <w:pPr>
              <w:rPr>
                <w:lang w:val="ca-ES"/>
              </w:rPr>
            </w:pPr>
          </w:p>
        </w:tc>
      </w:tr>
      <w:tr w:rsidR="001B0909" w:rsidTr="001B0909">
        <w:trPr>
          <w:trHeight w:val="285"/>
        </w:trPr>
        <w:tc>
          <w:tcPr>
            <w:tcW w:w="7937" w:type="dxa"/>
          </w:tcPr>
          <w:p w:rsidR="001B0909" w:rsidRDefault="001B0909" w:rsidP="001B0909">
            <w:pPr>
              <w:rPr>
                <w:lang w:val="ca-ES"/>
              </w:rPr>
            </w:pPr>
            <w:r>
              <w:rPr>
                <w:lang w:val="ca-ES"/>
              </w:rPr>
              <w:t xml:space="preserve">El haiku va ser inventat al </w:t>
            </w:r>
            <w:proofErr w:type="spellStart"/>
            <w:r>
              <w:rPr>
                <w:lang w:val="ca-ES"/>
              </w:rPr>
              <w:t>japó</w:t>
            </w:r>
            <w:proofErr w:type="spellEnd"/>
            <w:r>
              <w:rPr>
                <w:lang w:val="ca-ES"/>
              </w:rPr>
              <w:t>, i consta de tres versos, el segon es sempre de 7 i els altres no poden tenir la mateixa mètrica i han de ser mes petits que el segons o més grans.</w:t>
            </w:r>
          </w:p>
        </w:tc>
        <w:tc>
          <w:tcPr>
            <w:tcW w:w="901" w:type="dxa"/>
          </w:tcPr>
          <w:p w:rsidR="001B0909" w:rsidRDefault="001B0909" w:rsidP="001B0909">
            <w:pPr>
              <w:rPr>
                <w:lang w:val="ca-ES"/>
              </w:rPr>
            </w:pPr>
          </w:p>
        </w:tc>
      </w:tr>
    </w:tbl>
    <w:p w:rsidR="001A42E9" w:rsidRDefault="001A42E9" w:rsidP="001A42E9">
      <w:pPr>
        <w:rPr>
          <w:lang w:val="ca-ES"/>
        </w:rPr>
      </w:pPr>
    </w:p>
    <w:p w:rsidR="001A42E9" w:rsidRDefault="001A42E9" w:rsidP="001A42E9">
      <w:pPr>
        <w:rPr>
          <w:lang w:val="ca-ES"/>
        </w:rPr>
      </w:pPr>
    </w:p>
    <w:p w:rsidR="001A42E9" w:rsidRDefault="001A42E9" w:rsidP="001A42E9">
      <w:pPr>
        <w:rPr>
          <w:lang w:val="ca-ES"/>
        </w:rPr>
      </w:pPr>
      <w:bookmarkStart w:id="0" w:name="_GoBack"/>
      <w:bookmarkEnd w:id="0"/>
    </w:p>
    <w:p w:rsidR="00624D12" w:rsidRDefault="00624D12" w:rsidP="001A42E9">
      <w:pPr>
        <w:rPr>
          <w:lang w:val="ca-ES"/>
        </w:rPr>
      </w:pPr>
    </w:p>
    <w:p w:rsidR="00624D12" w:rsidRPr="001A42E9" w:rsidRDefault="00624D12" w:rsidP="001A42E9">
      <w:pPr>
        <w:rPr>
          <w:lang w:val="ca-ES"/>
        </w:rPr>
      </w:pPr>
    </w:p>
    <w:sectPr w:rsidR="00624D12" w:rsidRPr="001A42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21659"/>
    <w:multiLevelType w:val="hybridMultilevel"/>
    <w:tmpl w:val="D8500906"/>
    <w:lvl w:ilvl="0" w:tplc="6A6AC6D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377F47EA"/>
    <w:multiLevelType w:val="hybridMultilevel"/>
    <w:tmpl w:val="9BB60CE8"/>
    <w:lvl w:ilvl="0" w:tplc="136A0D10">
      <w:start w:val="3"/>
      <w:numFmt w:val="decimal"/>
      <w:lvlText w:val="%1-"/>
      <w:lvlJc w:val="left"/>
      <w:pPr>
        <w:ind w:left="1145"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2">
    <w:nsid w:val="49785020"/>
    <w:multiLevelType w:val="hybridMultilevel"/>
    <w:tmpl w:val="F126D67E"/>
    <w:lvl w:ilvl="0" w:tplc="11D0CE2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64251E2E"/>
    <w:multiLevelType w:val="hybridMultilevel"/>
    <w:tmpl w:val="4FCE0048"/>
    <w:lvl w:ilvl="0" w:tplc="2242B848">
      <w:start w:val="1"/>
      <w:numFmt w:val="decimal"/>
      <w:lvlText w:val="%1-"/>
      <w:lvlJc w:val="left"/>
      <w:pPr>
        <w:ind w:left="78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0B8"/>
    <w:rsid w:val="000111E1"/>
    <w:rsid w:val="001A42E9"/>
    <w:rsid w:val="001B0909"/>
    <w:rsid w:val="00624D12"/>
    <w:rsid w:val="006C17C1"/>
    <w:rsid w:val="006F4A33"/>
    <w:rsid w:val="008731EB"/>
    <w:rsid w:val="00CF00B8"/>
    <w:rsid w:val="00D550D3"/>
    <w:rsid w:val="00D830C5"/>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00B8"/>
    <w:pPr>
      <w:ind w:left="720"/>
      <w:contextualSpacing/>
    </w:pPr>
  </w:style>
  <w:style w:type="paragraph" w:styleId="Textodeglobo">
    <w:name w:val="Balloon Text"/>
    <w:basedOn w:val="Normal"/>
    <w:link w:val="TextodegloboCar"/>
    <w:uiPriority w:val="99"/>
    <w:semiHidden/>
    <w:unhideWhenUsed/>
    <w:rsid w:val="00CF00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00B8"/>
    <w:rPr>
      <w:rFonts w:ascii="Tahoma" w:hAnsi="Tahoma" w:cs="Tahoma"/>
      <w:sz w:val="16"/>
      <w:szCs w:val="16"/>
    </w:rPr>
  </w:style>
  <w:style w:type="table" w:styleId="Tablaconcuadrcula">
    <w:name w:val="Table Grid"/>
    <w:basedOn w:val="Tablanormal"/>
    <w:uiPriority w:val="59"/>
    <w:rsid w:val="008731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00B8"/>
    <w:pPr>
      <w:ind w:left="720"/>
      <w:contextualSpacing/>
    </w:pPr>
  </w:style>
  <w:style w:type="paragraph" w:styleId="Textodeglobo">
    <w:name w:val="Balloon Text"/>
    <w:basedOn w:val="Normal"/>
    <w:link w:val="TextodegloboCar"/>
    <w:uiPriority w:val="99"/>
    <w:semiHidden/>
    <w:unhideWhenUsed/>
    <w:rsid w:val="00CF00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00B8"/>
    <w:rPr>
      <w:rFonts w:ascii="Tahoma" w:hAnsi="Tahoma" w:cs="Tahoma"/>
      <w:sz w:val="16"/>
      <w:szCs w:val="16"/>
    </w:rPr>
  </w:style>
  <w:style w:type="table" w:styleId="Tablaconcuadrcula">
    <w:name w:val="Table Grid"/>
    <w:basedOn w:val="Tablanormal"/>
    <w:uiPriority w:val="59"/>
    <w:rsid w:val="008731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3</Pages>
  <Words>391</Words>
  <Characters>2153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1</cp:revision>
  <cp:lastPrinted>2013-05-28T17:19:00Z</cp:lastPrinted>
  <dcterms:created xsi:type="dcterms:W3CDTF">2013-05-28T15:59:00Z</dcterms:created>
  <dcterms:modified xsi:type="dcterms:W3CDTF">2013-05-29T06:29:00Z</dcterms:modified>
</cp:coreProperties>
</file>